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ED" w:rsidRPr="009A19ED" w:rsidRDefault="009A19ED" w:rsidP="009A19ED">
      <w:pPr>
        <w:tabs>
          <w:tab w:val="left" w:pos="4820"/>
        </w:tabs>
        <w:spacing w:after="0" w:line="240" w:lineRule="auto"/>
        <w:ind w:right="-1"/>
        <w:rPr>
          <w:rFonts w:ascii="Arial" w:eastAsia="Arial" w:hAnsi="Arial" w:cs="Arial"/>
          <w:sz w:val="20"/>
          <w:u w:val="single"/>
        </w:rPr>
      </w:pPr>
      <w:r w:rsidRPr="009A19ED">
        <w:rPr>
          <w:rFonts w:ascii="Arial" w:eastAsia="Arial" w:hAnsi="Arial" w:cs="Arial"/>
          <w:b/>
          <w:sz w:val="28"/>
          <w:u w:val="single"/>
        </w:rPr>
        <w:t>MODELLO F – Comunicazione avvio immediato</w:t>
      </w:r>
      <w:r>
        <w:rPr>
          <w:rFonts w:ascii="Arial" w:eastAsia="Arial" w:hAnsi="Arial" w:cs="Arial"/>
          <w:b/>
          <w:sz w:val="28"/>
          <w:u w:val="single"/>
        </w:rPr>
        <w:t xml:space="preserve"> di</w:t>
      </w:r>
      <w:r w:rsidRPr="009A19ED">
        <w:rPr>
          <w:rFonts w:ascii="Arial" w:eastAsia="Arial" w:hAnsi="Arial" w:cs="Arial"/>
          <w:b/>
          <w:sz w:val="28"/>
          <w:u w:val="single"/>
        </w:rPr>
        <w:t xml:space="preserve"> intervento urgente</w:t>
      </w:r>
    </w:p>
    <w:p w:rsidR="00097E16" w:rsidRDefault="00097E16">
      <w:pPr>
        <w:spacing w:after="0" w:line="240" w:lineRule="auto"/>
        <w:ind w:left="7938" w:right="-1"/>
        <w:jc w:val="center"/>
        <w:rPr>
          <w:rFonts w:ascii="Arial" w:eastAsia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54133E" w:rsidTr="0054133E">
        <w:trPr>
          <w:trHeight w:val="1752"/>
        </w:trPr>
        <w:tc>
          <w:tcPr>
            <w:tcW w:w="3085" w:type="dxa"/>
            <w:vAlign w:val="center"/>
          </w:tcPr>
          <w:p w:rsidR="0054133E" w:rsidRDefault="0054133E" w:rsidP="00FB2F45">
            <w:pPr>
              <w:ind w:right="-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 COMUNE DI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ALBA ADRIATICA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Cesare Battisti n° 24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UFFICIO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TECNICO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“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Servizi manutentivi </w:t>
            </w:r>
            <w:r>
              <w:rPr>
                <w:rFonts w:ascii="Arial" w:eastAsia="Arial" w:hAnsi="Arial" w:cs="Arial"/>
                <w:b/>
                <w:sz w:val="24"/>
              </w:rPr>
              <w:t>–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 Patrimonio</w:t>
            </w:r>
            <w:r>
              <w:rPr>
                <w:rFonts w:ascii="Arial" w:eastAsia="Arial" w:hAnsi="Arial" w:cs="Arial"/>
                <w:b/>
                <w:sz w:val="24"/>
              </w:rPr>
              <w:t>”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Bafile n° 73</w:t>
            </w:r>
          </w:p>
          <w:p w:rsidR="0054133E" w:rsidRP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Arial" w:eastAsia="Arial" w:hAnsi="Arial" w:cs="Arial"/>
          <w:sz w:val="24"/>
        </w:rPr>
      </w:pPr>
    </w:p>
    <w:p w:rsidR="009A19ED" w:rsidRDefault="009A19ED" w:rsidP="009A19ED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OGGETTO:</w:t>
      </w:r>
      <w:r>
        <w:rPr>
          <w:rFonts w:ascii="Arial" w:eastAsia="Arial" w:hAnsi="Arial" w:cs="Arial"/>
          <w:b/>
          <w:sz w:val="24"/>
        </w:rPr>
        <w:tab/>
        <w:t xml:space="preserve">COMUNICAZIONE DI IMMEDIATO AVVIO INTERVENTO URGENTE </w:t>
      </w:r>
      <w:r>
        <w:rPr>
          <w:rFonts w:ascii="Arial" w:eastAsia="Arial" w:hAnsi="Arial" w:cs="Arial"/>
          <w:b/>
          <w:sz w:val="24"/>
        </w:rPr>
        <w:t>DI MANOMISSIONE</w:t>
      </w:r>
      <w:r>
        <w:rPr>
          <w:rFonts w:ascii="Arial" w:eastAsia="Arial" w:hAnsi="Arial" w:cs="Arial"/>
          <w:b/>
          <w:sz w:val="24"/>
        </w:rPr>
        <w:t xml:space="preserve"> DEL SUOLO PUBBLICO.</w:t>
      </w:r>
    </w:p>
    <w:p w:rsidR="009A19ED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7101"/>
      </w:tblGrid>
      <w:tr w:rsidR="009A19ED" w:rsidTr="000750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La/Il sottoscritta/o: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A19ED" w:rsidRDefault="009A19ED" w:rsidP="009A19ED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3438"/>
        <w:gridCol w:w="838"/>
        <w:gridCol w:w="3605"/>
      </w:tblGrid>
      <w:tr w:rsidR="009A19ED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nata/o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il: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A19ED" w:rsidRDefault="009A19ED" w:rsidP="009A19ED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3418"/>
        <w:gridCol w:w="844"/>
        <w:gridCol w:w="2463"/>
        <w:gridCol w:w="563"/>
        <w:gridCol w:w="584"/>
      </w:tblGrid>
      <w:tr w:rsidR="009A19ED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residente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A19ED" w:rsidRDefault="009A19ED" w:rsidP="009A19ED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9A19ED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A19ED" w:rsidRDefault="009A19ED" w:rsidP="009A19ED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3435"/>
        <w:gridCol w:w="849"/>
        <w:gridCol w:w="3602"/>
      </w:tblGrid>
      <w:tr w:rsidR="009A19ED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Mail: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Cell.: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A19ED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9A19ED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Solo in caso di società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6"/>
        <w:gridCol w:w="5929"/>
      </w:tblGrid>
      <w:tr w:rsidR="009A19ED" w:rsidTr="000750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In rappresentanza della ditta: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A19ED" w:rsidRDefault="009A19ED" w:rsidP="009A19ED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3427"/>
        <w:gridCol w:w="844"/>
        <w:gridCol w:w="2470"/>
        <w:gridCol w:w="563"/>
        <w:gridCol w:w="585"/>
      </w:tblGrid>
      <w:tr w:rsidR="009A19ED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Con sede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A19ED" w:rsidRDefault="009A19ED" w:rsidP="009A19ED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9A19ED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A19ED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9A19ED" w:rsidRDefault="009A19ED" w:rsidP="009A19ED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24"/>
        </w:rPr>
        <w:t xml:space="preserve">Ai sensi </w:t>
      </w:r>
      <w:r>
        <w:rPr>
          <w:rFonts w:ascii="Arial" w:eastAsia="Arial" w:hAnsi="Arial" w:cs="Arial"/>
          <w:sz w:val="24"/>
        </w:rPr>
        <w:t>dell’art. 9</w:t>
      </w:r>
      <w:r>
        <w:rPr>
          <w:rFonts w:ascii="Arial" w:eastAsia="Arial" w:hAnsi="Arial" w:cs="Arial"/>
          <w:sz w:val="24"/>
        </w:rPr>
        <w:t xml:space="preserve"> del </w:t>
      </w:r>
      <w:r w:rsidRPr="0054133E">
        <w:rPr>
          <w:rFonts w:ascii="Arial" w:eastAsia="Arial" w:hAnsi="Arial" w:cs="Arial"/>
          <w:i/>
          <w:sz w:val="24"/>
        </w:rPr>
        <w:t>“Regolamento per l’esecuzione di scavi e ripristini su aree pubbliche o di uso pubblico”</w:t>
      </w:r>
    </w:p>
    <w:p w:rsidR="009A19ED" w:rsidRPr="00D1566E" w:rsidRDefault="009A19ED" w:rsidP="009A19ED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28"/>
          <w:u w:val="single"/>
        </w:rPr>
      </w:pPr>
      <w:r w:rsidRPr="00D1566E">
        <w:rPr>
          <w:rFonts w:ascii="Arial" w:eastAsia="Arial" w:hAnsi="Arial" w:cs="Arial"/>
          <w:b/>
          <w:sz w:val="28"/>
          <w:u w:val="single"/>
        </w:rPr>
        <w:t>COMUNICA</w:t>
      </w:r>
    </w:p>
    <w:p w:rsidR="009A19ED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9A19ED" w:rsidRDefault="009A19ED" w:rsidP="009A19ED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  <w:r>
        <w:rPr>
          <w:rFonts w:ascii="Arial" w:eastAsia="Arial" w:hAnsi="Arial" w:cs="Arial"/>
          <w:b/>
          <w:sz w:val="26"/>
          <w:u w:val="single"/>
        </w:rPr>
        <w:t>L’IMMEDIATO AVVIO DELL’INTERVENTO URGENTE DI MANOMISSIONE DEL SUOLO PUBBLICO COME APPRESSO IDENTIFICATO:</w:t>
      </w:r>
    </w:p>
    <w:p w:rsidR="009A19ED" w:rsidRDefault="009A19ED" w:rsidP="009A19ED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7109"/>
      </w:tblGrid>
      <w:tr w:rsidR="009A19ED" w:rsidTr="000750F2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Descrizione lavori: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9ED" w:rsidRDefault="009A19ED" w:rsidP="000750F2">
            <w:pPr>
              <w:tabs>
                <w:tab w:val="left" w:pos="4820"/>
              </w:tabs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  <w:p w:rsidR="00D1566E" w:rsidRDefault="00D1566E" w:rsidP="000750F2">
            <w:pPr>
              <w:tabs>
                <w:tab w:val="left" w:pos="4820"/>
              </w:tabs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A19ED" w:rsidRDefault="009A19ED" w:rsidP="009A19ED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3559"/>
        <w:gridCol w:w="841"/>
        <w:gridCol w:w="2466"/>
        <w:gridCol w:w="563"/>
        <w:gridCol w:w="584"/>
      </w:tblGrid>
      <w:tr w:rsidR="009A19ED" w:rsidTr="000750F2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Località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19ED" w:rsidRDefault="009A19ED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1566E" w:rsidRDefault="00D1566E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9A19ED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tal fine, consapevole delle sanzioni penali previste in caso di false dichiarazioni, ai sensi e per gli effetti degli artt. N. 46 e N. 47 del D.P.R. N. 445/2000:</w:t>
      </w:r>
    </w:p>
    <w:p w:rsidR="009A19ED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9A19ED" w:rsidRPr="00D1566E" w:rsidRDefault="009A19ED" w:rsidP="009A19ED">
      <w:pPr>
        <w:spacing w:after="0" w:line="240" w:lineRule="auto"/>
        <w:ind w:right="-1"/>
        <w:jc w:val="center"/>
        <w:rPr>
          <w:rFonts w:ascii="Arial" w:eastAsia="Arial" w:hAnsi="Arial" w:cs="Arial"/>
        </w:rPr>
      </w:pPr>
      <w:r w:rsidRPr="00D1566E">
        <w:rPr>
          <w:rFonts w:ascii="Arial" w:eastAsia="Arial" w:hAnsi="Arial" w:cs="Arial"/>
          <w:b/>
          <w:sz w:val="28"/>
          <w:u w:val="single"/>
        </w:rPr>
        <w:lastRenderedPageBreak/>
        <w:t>DICHIARA CHE</w:t>
      </w: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</w:rPr>
      </w:pP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</w:rPr>
      </w:pPr>
      <w:r w:rsidRPr="00D1566E">
        <w:rPr>
          <w:rFonts w:ascii="Arial" w:eastAsia="Arial" w:hAnsi="Arial" w:cs="Arial"/>
          <w:b/>
          <w:sz w:val="24"/>
        </w:rPr>
        <w:t>L’INTERVENTO RICADE IN UNA O PIÙ DELLE SEGUENTI F</w:t>
      </w:r>
      <w:r w:rsidR="00D1566E" w:rsidRPr="00D1566E">
        <w:rPr>
          <w:rFonts w:ascii="Arial" w:eastAsia="Arial" w:hAnsi="Arial" w:cs="Arial"/>
          <w:b/>
          <w:sz w:val="24"/>
        </w:rPr>
        <w:t>ATTISPECIE PREVISTE DALL’ART. 9</w:t>
      </w:r>
      <w:r w:rsidRPr="00D1566E">
        <w:rPr>
          <w:rFonts w:ascii="Arial" w:eastAsia="Arial" w:hAnsi="Arial" w:cs="Arial"/>
          <w:b/>
          <w:sz w:val="24"/>
        </w:rPr>
        <w:t xml:space="preserve"> DEL </w:t>
      </w:r>
      <w:r w:rsidR="00D1566E" w:rsidRPr="00D1566E">
        <w:rPr>
          <w:rFonts w:ascii="Arial" w:eastAsia="Arial" w:hAnsi="Arial" w:cs="Arial"/>
          <w:b/>
          <w:sz w:val="24"/>
        </w:rPr>
        <w:t xml:space="preserve">“Regolamento per l’esecuzione di scavi e ripristini su aree pubbliche o di uso pubblico” </w:t>
      </w:r>
      <w:r w:rsidRPr="00D1566E">
        <w:rPr>
          <w:rFonts w:ascii="Arial" w:eastAsia="Arial" w:hAnsi="Arial" w:cs="Arial"/>
          <w:b/>
        </w:rPr>
        <w:t>(barrare una o più voci)</w:t>
      </w:r>
      <w:r w:rsidRPr="00D1566E">
        <w:rPr>
          <w:rFonts w:ascii="Arial" w:eastAsia="Arial" w:hAnsi="Arial" w:cs="Arial"/>
          <w:b/>
          <w:sz w:val="24"/>
        </w:rPr>
        <w:t>:</w:t>
      </w: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1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929"/>
      </w:tblGrid>
      <w:tr w:rsidR="00D1566E" w:rsidRPr="00D1566E" w:rsidTr="00D1566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D1566E" w:rsidRPr="00D1566E" w:rsidRDefault="00D1566E" w:rsidP="00D1566E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Arial" w:eastAsia="Arial" w:hAnsi="Arial" w:cs="Arial"/>
                <w:sz w:val="24"/>
              </w:rPr>
            </w:pPr>
            <w:r w:rsidRPr="00D1566E">
              <w:rPr>
                <w:rFonts w:ascii="Arial" w:eastAsia="Arial" w:hAnsi="Arial" w:cs="Arial"/>
                <w:sz w:val="24"/>
              </w:rPr>
              <w:sym w:font="Wingdings" w:char="F0A8"/>
            </w:r>
          </w:p>
        </w:tc>
        <w:tc>
          <w:tcPr>
            <w:tcW w:w="89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566E" w:rsidRPr="00D1566E" w:rsidRDefault="00D1566E" w:rsidP="000750F2">
            <w:pPr>
              <w:tabs>
                <w:tab w:val="left" w:pos="284"/>
              </w:tabs>
              <w:spacing w:after="0" w:line="240" w:lineRule="auto"/>
              <w:ind w:right="-1"/>
              <w:jc w:val="both"/>
              <w:rPr>
                <w:sz w:val="24"/>
              </w:rPr>
            </w:pPr>
            <w:r w:rsidRPr="00D1566E">
              <w:rPr>
                <w:rFonts w:ascii="Arial" w:eastAsia="Arial" w:hAnsi="Arial" w:cs="Arial"/>
                <w:i/>
                <w:sz w:val="24"/>
              </w:rPr>
              <w:t>Messa in sicurezza</w:t>
            </w:r>
          </w:p>
        </w:tc>
      </w:tr>
      <w:tr w:rsidR="00D1566E" w:rsidRPr="00D1566E" w:rsidTr="00D1566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D1566E" w:rsidRPr="00D1566E" w:rsidRDefault="00D1566E" w:rsidP="00D1566E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Arial" w:eastAsia="Arial" w:hAnsi="Arial" w:cs="Arial"/>
                <w:i/>
                <w:sz w:val="24"/>
              </w:rPr>
            </w:pPr>
            <w:r w:rsidRPr="00D1566E">
              <w:rPr>
                <w:rFonts w:ascii="Arial" w:eastAsia="Arial" w:hAnsi="Arial" w:cs="Arial"/>
                <w:sz w:val="24"/>
              </w:rPr>
              <w:sym w:font="Wingdings" w:char="F0A8"/>
            </w:r>
          </w:p>
        </w:tc>
        <w:tc>
          <w:tcPr>
            <w:tcW w:w="89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566E" w:rsidRPr="00D1566E" w:rsidRDefault="00D1566E" w:rsidP="000750F2">
            <w:pPr>
              <w:tabs>
                <w:tab w:val="left" w:pos="284"/>
              </w:tabs>
              <w:spacing w:after="0" w:line="240" w:lineRule="auto"/>
              <w:ind w:right="-1"/>
              <w:jc w:val="both"/>
              <w:rPr>
                <w:sz w:val="24"/>
              </w:rPr>
            </w:pPr>
            <w:r w:rsidRPr="00D1566E">
              <w:rPr>
                <w:rFonts w:ascii="Arial" w:eastAsia="Arial" w:hAnsi="Arial" w:cs="Arial"/>
                <w:i/>
                <w:sz w:val="24"/>
              </w:rPr>
              <w:t>Pronto Intervento</w:t>
            </w:r>
          </w:p>
        </w:tc>
      </w:tr>
      <w:tr w:rsidR="00D1566E" w:rsidRPr="00D1566E" w:rsidTr="00D1566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D1566E" w:rsidRPr="00D1566E" w:rsidRDefault="00D1566E" w:rsidP="00D1566E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Arial" w:eastAsia="Arial" w:hAnsi="Arial" w:cs="Arial"/>
                <w:i/>
                <w:sz w:val="24"/>
              </w:rPr>
            </w:pPr>
            <w:r w:rsidRPr="00D1566E">
              <w:rPr>
                <w:rFonts w:ascii="Arial" w:eastAsia="Arial" w:hAnsi="Arial" w:cs="Arial"/>
                <w:sz w:val="24"/>
              </w:rPr>
              <w:sym w:font="Wingdings" w:char="F0A8"/>
            </w:r>
          </w:p>
        </w:tc>
        <w:tc>
          <w:tcPr>
            <w:tcW w:w="89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566E" w:rsidRPr="00D1566E" w:rsidRDefault="00D1566E" w:rsidP="000750F2">
            <w:pPr>
              <w:tabs>
                <w:tab w:val="left" w:pos="284"/>
              </w:tabs>
              <w:spacing w:after="0" w:line="240" w:lineRule="auto"/>
              <w:ind w:right="-1"/>
              <w:jc w:val="both"/>
              <w:rPr>
                <w:sz w:val="24"/>
              </w:rPr>
            </w:pPr>
            <w:r w:rsidRPr="00D1566E">
              <w:rPr>
                <w:rFonts w:ascii="Arial" w:eastAsia="Arial" w:hAnsi="Arial" w:cs="Arial"/>
                <w:i/>
                <w:sz w:val="24"/>
              </w:rPr>
              <w:t>Ricerca guasti</w:t>
            </w:r>
          </w:p>
        </w:tc>
      </w:tr>
      <w:tr w:rsidR="00D1566E" w:rsidRPr="00D1566E" w:rsidTr="00D1566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D1566E" w:rsidRPr="00D1566E" w:rsidRDefault="00D1566E" w:rsidP="00D1566E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Arial" w:eastAsia="Arial" w:hAnsi="Arial" w:cs="Arial"/>
                <w:i/>
                <w:sz w:val="24"/>
              </w:rPr>
            </w:pPr>
            <w:r w:rsidRPr="00D1566E">
              <w:rPr>
                <w:rFonts w:ascii="Arial" w:eastAsia="Arial" w:hAnsi="Arial" w:cs="Arial"/>
                <w:sz w:val="24"/>
              </w:rPr>
              <w:sym w:font="Wingdings" w:char="F0A8"/>
            </w:r>
          </w:p>
        </w:tc>
        <w:tc>
          <w:tcPr>
            <w:tcW w:w="89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566E" w:rsidRPr="00D1566E" w:rsidRDefault="00D1566E" w:rsidP="000750F2">
            <w:pPr>
              <w:tabs>
                <w:tab w:val="left" w:pos="284"/>
              </w:tabs>
              <w:spacing w:after="0" w:line="240" w:lineRule="auto"/>
              <w:ind w:right="-1"/>
              <w:jc w:val="both"/>
              <w:rPr>
                <w:sz w:val="24"/>
              </w:rPr>
            </w:pPr>
            <w:r w:rsidRPr="00D1566E">
              <w:rPr>
                <w:rFonts w:ascii="Arial" w:eastAsia="Arial" w:hAnsi="Arial" w:cs="Arial"/>
                <w:i/>
                <w:sz w:val="24"/>
              </w:rPr>
              <w:t>Riparazione guasti</w:t>
            </w:r>
          </w:p>
        </w:tc>
      </w:tr>
      <w:tr w:rsidR="00D1566E" w:rsidRPr="00D1566E" w:rsidTr="00D1566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D1566E" w:rsidRPr="00D1566E" w:rsidRDefault="00D1566E" w:rsidP="00D1566E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Arial" w:eastAsia="Arial" w:hAnsi="Arial" w:cs="Arial"/>
                <w:i/>
                <w:sz w:val="24"/>
              </w:rPr>
            </w:pPr>
            <w:r w:rsidRPr="00D1566E">
              <w:rPr>
                <w:rFonts w:ascii="Arial" w:eastAsia="Arial" w:hAnsi="Arial" w:cs="Arial"/>
                <w:sz w:val="24"/>
              </w:rPr>
              <w:sym w:font="Wingdings" w:char="F0A8"/>
            </w:r>
          </w:p>
        </w:tc>
        <w:tc>
          <w:tcPr>
            <w:tcW w:w="89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566E" w:rsidRPr="00D1566E" w:rsidRDefault="00D1566E" w:rsidP="000750F2">
            <w:pPr>
              <w:tabs>
                <w:tab w:val="left" w:pos="284"/>
              </w:tabs>
              <w:spacing w:after="0" w:line="240" w:lineRule="auto"/>
              <w:ind w:right="-1"/>
              <w:jc w:val="both"/>
              <w:rPr>
                <w:sz w:val="24"/>
              </w:rPr>
            </w:pPr>
            <w:r w:rsidRPr="00D1566E">
              <w:rPr>
                <w:rFonts w:ascii="Arial" w:eastAsia="Arial" w:hAnsi="Arial" w:cs="Arial"/>
                <w:i/>
                <w:sz w:val="24"/>
              </w:rPr>
              <w:t>Ripristino di idonee condizioni igienico-sanitarie</w:t>
            </w:r>
          </w:p>
        </w:tc>
      </w:tr>
      <w:tr w:rsidR="00D1566E" w:rsidRPr="00D1566E" w:rsidTr="00D1566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D1566E" w:rsidRPr="00D1566E" w:rsidRDefault="00D1566E" w:rsidP="00D1566E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Arial" w:eastAsia="Arial" w:hAnsi="Arial" w:cs="Arial"/>
                <w:i/>
                <w:sz w:val="24"/>
              </w:rPr>
            </w:pPr>
            <w:r w:rsidRPr="00D1566E">
              <w:rPr>
                <w:rFonts w:ascii="Arial" w:eastAsia="Arial" w:hAnsi="Arial" w:cs="Arial"/>
                <w:sz w:val="24"/>
              </w:rPr>
              <w:sym w:font="Wingdings" w:char="F0A8"/>
            </w:r>
          </w:p>
        </w:tc>
        <w:tc>
          <w:tcPr>
            <w:tcW w:w="89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566E" w:rsidRPr="00D1566E" w:rsidRDefault="00D1566E" w:rsidP="000750F2">
            <w:pPr>
              <w:tabs>
                <w:tab w:val="left" w:pos="284"/>
              </w:tabs>
              <w:spacing w:after="0" w:line="240" w:lineRule="auto"/>
              <w:ind w:right="-1"/>
              <w:jc w:val="both"/>
              <w:rPr>
                <w:sz w:val="24"/>
              </w:rPr>
            </w:pPr>
            <w:r w:rsidRPr="00D1566E">
              <w:rPr>
                <w:rFonts w:ascii="Arial" w:eastAsia="Arial" w:hAnsi="Arial" w:cs="Arial"/>
                <w:i/>
                <w:sz w:val="24"/>
              </w:rPr>
              <w:t>Somma urgenza</w:t>
            </w:r>
          </w:p>
        </w:tc>
      </w:tr>
    </w:tbl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14"/>
        </w:rPr>
      </w:pP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14"/>
        </w:rPr>
      </w:pPr>
    </w:p>
    <w:p w:rsidR="009A19ED" w:rsidRPr="00D1566E" w:rsidRDefault="009A19ED" w:rsidP="009A19ED">
      <w:pPr>
        <w:spacing w:after="0" w:line="240" w:lineRule="auto"/>
        <w:ind w:right="-1"/>
        <w:jc w:val="center"/>
        <w:rPr>
          <w:rFonts w:ascii="Arial" w:eastAsia="Arial" w:hAnsi="Arial" w:cs="Arial"/>
        </w:rPr>
      </w:pPr>
      <w:r w:rsidRPr="00D1566E">
        <w:rPr>
          <w:rFonts w:ascii="Arial" w:eastAsia="Arial" w:hAnsi="Arial" w:cs="Arial"/>
          <w:b/>
          <w:sz w:val="28"/>
          <w:u w:val="single"/>
        </w:rPr>
        <w:t>DI IMPEGNARSI</w:t>
      </w: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14"/>
        </w:rPr>
      </w:pP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24"/>
        </w:rPr>
      </w:pPr>
      <w:r w:rsidRPr="00D1566E">
        <w:rPr>
          <w:rFonts w:ascii="Arial" w:eastAsia="Arial" w:hAnsi="Arial" w:cs="Arial"/>
          <w:b/>
          <w:sz w:val="24"/>
        </w:rPr>
        <w:t>ENTRO TRE GIORNI DECORRENTI DALLA DATA DELLA PRESENTE COMUNICAZIONE, A REGOLARIZZARE LA PROPRIA POSIZIONE MEDIANTE PRESENTAZIONE DI APPOSITA ISTANZA DI AUTORIZZAZIONE CORREDATA DA TUTTA LA DOCUMENTAZIONE NECESSARIA, IVI COMPRESO IL DEPOSITO CAUZIONALE.</w:t>
      </w: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9A19ED" w:rsidRPr="00D1566E" w:rsidRDefault="009A19ED" w:rsidP="009A19ED">
      <w:pPr>
        <w:spacing w:after="0" w:line="240" w:lineRule="auto"/>
        <w:ind w:right="-1"/>
        <w:jc w:val="center"/>
        <w:rPr>
          <w:rFonts w:ascii="Arial" w:eastAsia="Arial" w:hAnsi="Arial" w:cs="Arial"/>
        </w:rPr>
      </w:pPr>
      <w:r w:rsidRPr="00D1566E">
        <w:rPr>
          <w:rFonts w:ascii="Arial" w:eastAsia="Arial" w:hAnsi="Arial" w:cs="Arial"/>
          <w:b/>
          <w:sz w:val="28"/>
          <w:u w:val="single"/>
        </w:rPr>
        <w:t>ATTESTA</w:t>
      </w: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14"/>
        </w:rPr>
      </w:pP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 w:rsidRPr="00D1566E">
        <w:rPr>
          <w:rFonts w:ascii="Arial" w:eastAsia="Arial" w:hAnsi="Arial" w:cs="Arial"/>
          <w:b/>
          <w:sz w:val="24"/>
        </w:rPr>
        <w:t xml:space="preserve">DI ESSERE CONSAPEVOLE CHE, QUALORA PER I LAVORI DICHIARATI URGENTI NON VENGA REGOLARIZZATA LA RICHIESTA DI AUTORIZZAZIONE ENTRO IL TERMINE DI TRE GIORNI A FAR DATA DALLA PRESENTE O IL SERVIZIO COMPETENTE ACCERTI CHE L’INTERVENTO NON RIENTRA NELLA </w:t>
      </w:r>
      <w:r w:rsidR="00D1566E">
        <w:rPr>
          <w:rFonts w:ascii="Arial" w:eastAsia="Arial" w:hAnsi="Arial" w:cs="Arial"/>
          <w:b/>
          <w:sz w:val="24"/>
        </w:rPr>
        <w:t xml:space="preserve">CASISTICA DI CUI ALL’ART. 9 </w:t>
      </w:r>
      <w:r w:rsidRPr="00D1566E">
        <w:rPr>
          <w:rFonts w:ascii="Arial" w:eastAsia="Arial" w:hAnsi="Arial" w:cs="Arial"/>
          <w:b/>
          <w:sz w:val="24"/>
        </w:rPr>
        <w:t xml:space="preserve">DEL REGOLAMENTO COMUNALE CITATO, SARANNO APPLICATE LE SANZIONI PREVISTE DAL CODICE DELLA STRADA E DALL’ART. </w:t>
      </w:r>
      <w:r w:rsidR="00D1566E">
        <w:rPr>
          <w:rFonts w:ascii="Arial" w:eastAsia="Arial" w:hAnsi="Arial" w:cs="Arial"/>
          <w:b/>
          <w:sz w:val="24"/>
        </w:rPr>
        <w:t>11</w:t>
      </w:r>
      <w:bookmarkStart w:id="0" w:name="_GoBack"/>
      <w:bookmarkEnd w:id="0"/>
      <w:r w:rsidRPr="00D1566E">
        <w:rPr>
          <w:rFonts w:ascii="Arial" w:eastAsia="Arial" w:hAnsi="Arial" w:cs="Arial"/>
          <w:b/>
          <w:sz w:val="24"/>
        </w:rPr>
        <w:t xml:space="preserve"> DEL MEDESIMO REGOLAMENTO.</w:t>
      </w:r>
    </w:p>
    <w:p w:rsidR="009A19ED" w:rsidRPr="00D1566E" w:rsidRDefault="009A19ED" w:rsidP="009A19ED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24"/>
          <w:u w:val="single"/>
        </w:rPr>
      </w:pPr>
    </w:p>
    <w:p w:rsidR="009A19ED" w:rsidRPr="00D1566E" w:rsidRDefault="009A19ED" w:rsidP="009A19ED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28"/>
          <w:u w:val="single"/>
        </w:rPr>
      </w:pPr>
      <w:r w:rsidRPr="00D1566E">
        <w:rPr>
          <w:rFonts w:ascii="Arial" w:eastAsia="Arial" w:hAnsi="Arial" w:cs="Arial"/>
          <w:b/>
          <w:sz w:val="28"/>
          <w:u w:val="single"/>
        </w:rPr>
        <w:t>ALLEGA</w:t>
      </w:r>
    </w:p>
    <w:p w:rsidR="009A19ED" w:rsidRPr="00D1566E" w:rsidRDefault="009A19ED" w:rsidP="009A19ED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28"/>
          <w:u w:val="single"/>
        </w:rPr>
      </w:pPr>
    </w:p>
    <w:p w:rsidR="009A19ED" w:rsidRPr="00D1566E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24"/>
        </w:rPr>
      </w:pPr>
      <w:r w:rsidRPr="00D1566E">
        <w:rPr>
          <w:rFonts w:ascii="Arial" w:eastAsia="Arial" w:hAnsi="Arial" w:cs="Arial"/>
          <w:b/>
          <w:sz w:val="24"/>
        </w:rPr>
        <w:t>COPIA DOCUMENTO DI IDENTITÀ IN CORSO DI VALIDITÀ</w:t>
      </w:r>
    </w:p>
    <w:p w:rsidR="009A19ED" w:rsidRDefault="009A19ED" w:rsidP="009A19ED">
      <w:pPr>
        <w:spacing w:after="0" w:line="240" w:lineRule="auto"/>
        <w:ind w:right="-1"/>
        <w:jc w:val="both"/>
        <w:rPr>
          <w:rFonts w:ascii="MS Gothic" w:eastAsia="MS Gothic" w:hAnsi="MS Gothic" w:cs="MS Gothic"/>
          <w:b/>
          <w:sz w:val="14"/>
        </w:rPr>
      </w:pPr>
    </w:p>
    <w:p w:rsidR="009A19ED" w:rsidRDefault="009A19ED" w:rsidP="009A19ED">
      <w:pPr>
        <w:spacing w:after="0" w:line="240" w:lineRule="auto"/>
        <w:ind w:right="-1"/>
        <w:jc w:val="both"/>
        <w:rPr>
          <w:rFonts w:ascii="MS Gothic" w:eastAsia="MS Gothic" w:hAnsi="MS Gothic" w:cs="MS Gothic"/>
          <w:b/>
          <w:sz w:val="28"/>
        </w:rPr>
      </w:pPr>
    </w:p>
    <w:p w:rsidR="009A19ED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9A19ED" w:rsidRDefault="009A19ED" w:rsidP="009A19ED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Data ____/____/_______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FIRMA ____________________________ </w:t>
      </w:r>
    </w:p>
    <w:p w:rsidR="00097E16" w:rsidRPr="00330C13" w:rsidRDefault="00097E16" w:rsidP="009A19ED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sz w:val="24"/>
        </w:rPr>
      </w:pPr>
    </w:p>
    <w:sectPr w:rsidR="00097E16" w:rsidRPr="00330C13" w:rsidSect="00D66596">
      <w:headerReference w:type="default" r:id="rId8"/>
      <w:footerReference w:type="default" r:id="rId9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45" w:rsidRDefault="00FB2F45" w:rsidP="00FB2F45">
      <w:pPr>
        <w:spacing w:after="0" w:line="240" w:lineRule="auto"/>
      </w:pPr>
      <w:r>
        <w:separator/>
      </w:r>
    </w:p>
  </w:endnote>
  <w:end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b/>
        <w:smallCaps/>
        <w:spacing w:val="2"/>
        <w:sz w:val="14"/>
        <w:szCs w:val="12"/>
      </w:rPr>
    </w:pPr>
    <w:r w:rsidRPr="00FB2F45">
      <w:rPr>
        <w:rFonts w:ascii="Century Gothic" w:hAnsi="Century Gothic" w:cs="Arial"/>
        <w:b/>
        <w:smallCaps/>
        <w:spacing w:val="2"/>
        <w:sz w:val="18"/>
        <w:szCs w:val="12"/>
      </w:rPr>
      <w:t>ufficio 3 - “servizi manutentivi – patrimonio”</w:t>
    </w:r>
  </w:p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spacing w:val="2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Via </w:t>
    </w:r>
    <w:r w:rsidRPr="00FB2F45">
      <w:rPr>
        <w:rFonts w:ascii="Century Gothic" w:hAnsi="Century Gothic" w:cs="Arial"/>
        <w:spacing w:val="2"/>
        <w:sz w:val="13"/>
        <w:szCs w:val="13"/>
      </w:rPr>
      <w:t xml:space="preserve">Bafile, 73 </w:t>
    </w:r>
    <w:r w:rsidRPr="00FB2F45">
      <w:rPr>
        <w:rFonts w:ascii="Century Gothic" w:hAnsi="Century Gothic" w:cs="Arial"/>
        <w:spacing w:val="2"/>
        <w:sz w:val="13"/>
        <w:szCs w:val="13"/>
      </w:rPr>
      <w:t xml:space="preserve">– 64011 Alba Adriatica (TE) – Tel. 0861 </w:t>
    </w:r>
    <w:r w:rsidRPr="00FB2F45">
      <w:rPr>
        <w:rFonts w:ascii="Century Gothic" w:hAnsi="Century Gothic" w:cs="Arial"/>
        <w:spacing w:val="2"/>
        <w:sz w:val="13"/>
        <w:szCs w:val="13"/>
      </w:rPr>
      <w:t>719310</w:t>
    </w:r>
  </w:p>
  <w:p w:rsidR="00FB2F45" w:rsidRPr="00FB2F45" w:rsidRDefault="00FB2F45" w:rsidP="00FB2F45">
    <w:pPr>
      <w:pStyle w:val="Pidipagina"/>
      <w:jc w:val="center"/>
      <w:rPr>
        <w:rFonts w:ascii="Century Gothic" w:hAnsi="Century Gothic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C d. </w:t>
    </w:r>
    <w:proofErr w:type="spellStart"/>
    <w:r w:rsidRPr="00FB2F45">
      <w:rPr>
        <w:rFonts w:ascii="Century Gothic" w:hAnsi="Century Gothic" w:cs="Arial"/>
        <w:spacing w:val="2"/>
        <w:sz w:val="13"/>
        <w:szCs w:val="13"/>
      </w:rPr>
      <w:t>Fisc</w:t>
    </w:r>
    <w:proofErr w:type="spellEnd"/>
    <w:r w:rsidRPr="00FB2F45">
      <w:rPr>
        <w:rFonts w:ascii="Century Gothic" w:hAnsi="Century Gothic" w:cs="Arial"/>
        <w:spacing w:val="2"/>
        <w:sz w:val="13"/>
        <w:szCs w:val="13"/>
      </w:rPr>
      <w:t xml:space="preserve">. e P. IVA: 00285510673 – </w:t>
    </w:r>
    <w:r w:rsidRPr="00FB2F45">
      <w:rPr>
        <w:rFonts w:ascii="Century Gothic" w:hAnsi="Century Gothic" w:cs="Arial"/>
        <w:sz w:val="13"/>
        <w:szCs w:val="13"/>
      </w:rPr>
      <w:t>www.comune.alba-adriatica.te.it – info@comune.alba-adriatica.te.it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45" w:rsidRDefault="00FB2F45" w:rsidP="00FB2F45">
      <w:pPr>
        <w:spacing w:after="0" w:line="240" w:lineRule="auto"/>
      </w:pPr>
      <w:r>
        <w:separator/>
      </w:r>
    </w:p>
  </w:footnote>
  <w:foot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9"/>
      <w:gridCol w:w="7839"/>
    </w:tblGrid>
    <w:tr w:rsidR="00115A68" w:rsidTr="00115A68">
      <w:tc>
        <w:tcPr>
          <w:tcW w:w="1809" w:type="dxa"/>
        </w:tcPr>
        <w:p w:rsidR="00115A68" w:rsidRDefault="00115A68" w:rsidP="00115A68">
          <w:pPr>
            <w:pStyle w:val="Intestazione"/>
            <w:jc w:val="center"/>
          </w:pPr>
          <w:r>
            <w:rPr>
              <w:b/>
              <w:noProof/>
            </w:rPr>
            <w:drawing>
              <wp:inline distT="0" distB="0" distL="0" distR="0" wp14:anchorId="4732CE24" wp14:editId="031B0AF5">
                <wp:extent cx="713100" cy="866692"/>
                <wp:effectExtent l="0" t="0" r="0" b="0"/>
                <wp:docPr id="4" name="Immagine 4" descr="Alba_F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ba_F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642" cy="907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</w:tcPr>
        <w:p w:rsidR="00115A68" w:rsidRDefault="00115A68" w:rsidP="00115A68">
          <w:pPr>
            <w:pStyle w:val="Intestazione"/>
          </w:pPr>
        </w:p>
        <w:p w:rsidR="00115A68" w:rsidRPr="00D66596" w:rsidRDefault="00115A68" w:rsidP="00115A68">
          <w:pPr>
            <w:spacing w:line="276" w:lineRule="auto"/>
            <w:rPr>
              <w:rFonts w:ascii="Century Gothic" w:hAnsi="Century Gothic" w:cstheme="minorHAnsi"/>
              <w:b/>
              <w:caps/>
              <w:sz w:val="32"/>
            </w:rPr>
          </w:pPr>
          <w:r w:rsidRPr="00D66596">
            <w:rPr>
              <w:rFonts w:ascii="Century Gothic" w:hAnsi="Century Gothic" w:cstheme="minorHAnsi"/>
              <w:b/>
              <w:caps/>
              <w:sz w:val="36"/>
            </w:rPr>
            <w:t>CITTà di Alba Adriatica</w:t>
          </w:r>
        </w:p>
        <w:p w:rsidR="00115A68" w:rsidRPr="00115A68" w:rsidRDefault="00115A68" w:rsidP="00115A68">
          <w:pPr>
            <w:spacing w:line="276" w:lineRule="auto"/>
            <w:rPr>
              <w:rFonts w:ascii="Century Gothic" w:hAnsi="Century Gothic" w:cstheme="minorHAnsi"/>
              <w:caps/>
            </w:rPr>
          </w:pPr>
          <w:r w:rsidRPr="00115A68">
            <w:rPr>
              <w:rFonts w:ascii="Century Gothic" w:hAnsi="Century Gothic" w:cstheme="minorHAnsi"/>
              <w:caps/>
            </w:rPr>
            <w:t>PROVINCIA DI TERAMO</w:t>
          </w:r>
        </w:p>
        <w:p w:rsidR="00115A68" w:rsidRPr="007E6351" w:rsidRDefault="007E6351">
          <w:pPr>
            <w:pStyle w:val="Intestazione"/>
            <w:rPr>
              <w:b/>
              <w:i/>
            </w:rPr>
          </w:pPr>
          <w:r w:rsidRPr="007E6351">
            <w:rPr>
              <w:b/>
              <w:i/>
            </w:rPr>
            <w:t>UFFICIO 3 - “SERVIZI MANUTENTIVI – PATRIMONIO”</w:t>
          </w:r>
        </w:p>
      </w:tc>
    </w:tr>
  </w:tbl>
  <w:p w:rsidR="00FB2F45" w:rsidRPr="00FB2F45" w:rsidRDefault="00FB2F45" w:rsidP="00115A68">
    <w:pPr>
      <w:pStyle w:val="Intestazione"/>
      <w:rPr>
        <w:rFonts w:ascii="Copperplate Gothic Light" w:hAnsi="Copperplate Gothic Light" w:cs="Arial"/>
        <w:b/>
        <w:caps/>
        <w:sz w:val="18"/>
      </w:rPr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215"/>
    <w:multiLevelType w:val="multilevel"/>
    <w:tmpl w:val="A69C6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2681C"/>
    <w:multiLevelType w:val="multilevel"/>
    <w:tmpl w:val="98625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B2D37"/>
    <w:multiLevelType w:val="multilevel"/>
    <w:tmpl w:val="8E76C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16"/>
    <w:rsid w:val="00097E16"/>
    <w:rsid w:val="00115A68"/>
    <w:rsid w:val="00182D60"/>
    <w:rsid w:val="00267449"/>
    <w:rsid w:val="002A2F70"/>
    <w:rsid w:val="00330C13"/>
    <w:rsid w:val="0039709C"/>
    <w:rsid w:val="004020AC"/>
    <w:rsid w:val="004411C5"/>
    <w:rsid w:val="00470C9F"/>
    <w:rsid w:val="00534949"/>
    <w:rsid w:val="0054133E"/>
    <w:rsid w:val="00563E77"/>
    <w:rsid w:val="006934D8"/>
    <w:rsid w:val="006F0E1F"/>
    <w:rsid w:val="00763AA5"/>
    <w:rsid w:val="007E6351"/>
    <w:rsid w:val="008217F7"/>
    <w:rsid w:val="009A19ED"/>
    <w:rsid w:val="009E0C7D"/>
    <w:rsid w:val="00A13DA4"/>
    <w:rsid w:val="00AA4B87"/>
    <w:rsid w:val="00C1694C"/>
    <w:rsid w:val="00C476BB"/>
    <w:rsid w:val="00D1566E"/>
    <w:rsid w:val="00D33C65"/>
    <w:rsid w:val="00D66596"/>
    <w:rsid w:val="00DD368C"/>
    <w:rsid w:val="00E4331B"/>
    <w:rsid w:val="00EA3B33"/>
    <w:rsid w:val="00F616AA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B8034"/>
  <w15:docId w15:val="{B494C17C-E814-4717-BA1D-9535384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11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F45"/>
  </w:style>
  <w:style w:type="paragraph" w:styleId="Pidipagina">
    <w:name w:val="footer"/>
    <w:basedOn w:val="Normale"/>
    <w:link w:val="PidipaginaCarattere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B2F45"/>
  </w:style>
  <w:style w:type="character" w:styleId="Collegamentoipertestuale">
    <w:name w:val="Hyperlink"/>
    <w:basedOn w:val="Carpredefinitoparagrafo"/>
    <w:uiPriority w:val="99"/>
    <w:unhideWhenUsed/>
    <w:rsid w:val="009E0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2297-F10A-44BE-9CAE-2E784C4E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Antonelli</dc:creator>
  <cp:lastModifiedBy>Valentina Antonelli</cp:lastModifiedBy>
  <cp:revision>3</cp:revision>
  <dcterms:created xsi:type="dcterms:W3CDTF">2022-02-16T16:37:00Z</dcterms:created>
  <dcterms:modified xsi:type="dcterms:W3CDTF">2022-02-16T16:40:00Z</dcterms:modified>
</cp:coreProperties>
</file>