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D8" w:rsidRDefault="006B5CD8" w:rsidP="006B5CD8">
      <w:bookmarkStart w:id="0" w:name="_GoBack"/>
      <w:bookmarkEnd w:id="0"/>
    </w:p>
    <w:p w:rsidR="006B5CD8" w:rsidRDefault="005D464C" w:rsidP="006B5CD8">
      <w:pPr>
        <w:jc w:val="right"/>
      </w:pPr>
      <w:r>
        <w:t xml:space="preserve">AL COMUNE DI </w:t>
      </w:r>
      <w:r w:rsidR="00701237">
        <w:t>Alba Adriatica</w:t>
      </w:r>
    </w:p>
    <w:p w:rsidR="005D464C" w:rsidRDefault="00022877" w:rsidP="00701237">
      <w:pPr>
        <w:jc w:val="right"/>
      </w:pPr>
      <w:r>
        <w:t xml:space="preserve">Servizio </w:t>
      </w:r>
      <w:r w:rsidR="005D464C">
        <w:t xml:space="preserve">_____________ </w:t>
      </w:r>
    </w:p>
    <w:p w:rsidR="005D464C" w:rsidRDefault="005D464C"/>
    <w:p w:rsidR="00701237" w:rsidRDefault="008A7ED8">
      <w:r>
        <w:t xml:space="preserve">OGGETTO: </w:t>
      </w:r>
      <w:r w:rsidR="005D464C">
        <w:t xml:space="preserve">DICHIARAZIONE EX ART.28, COMMA 2, D.P.R.N.600/1973 </w:t>
      </w:r>
    </w:p>
    <w:p w:rsidR="008A7ED8" w:rsidRPr="000F1BF1" w:rsidRDefault="005D464C" w:rsidP="00701237">
      <w:pPr>
        <w:jc w:val="both"/>
        <w:rPr>
          <w:u w:val="single"/>
        </w:rPr>
      </w:pPr>
      <w:r>
        <w:t xml:space="preserve">Il/La sottoscritto/a_________________________________________________________in qualità di legale rappresentante di_______________________________________________________________ con sede in ________________________________Prov._____Via______________________________________n°____ Codice fiscale____________________________________ Partiva I.V.A._____________________________ Telefono_____________________________Fax__________________E-mail_________________________ ai fini dell’applicazione della ritenuta del 4% a titolo di acconto di cui all’art. 28 D.P.R. n. 600/1973 sul contributo di €_______________________________________concesso per _________________________ _______________________________________________________________________________________ </w:t>
      </w:r>
      <w:r w:rsidRPr="008A7ED8">
        <w:t>consapevole del fatto che in caso di mendace dichiarazione verranno applicate nei suoi riguardi, ai sensi dell’art.76 del D.P.R. 28.12.2000, n. 445, le sanzioni previste dal codice penale e dalle leggi speciali in materia di falsità negli atti, oltre alle conseguenze amministrative di cui all’art.75 del medesimo D.P.R.</w:t>
      </w:r>
      <w:r w:rsidR="008A7ED8">
        <w:t xml:space="preserve"> 445/2000</w:t>
      </w:r>
      <w:r w:rsidRPr="008A7ED8">
        <w:t xml:space="preserve">, </w:t>
      </w:r>
      <w:r w:rsidR="00E22C30">
        <w:t xml:space="preserve">e </w:t>
      </w:r>
      <w:r w:rsidR="00493C7D" w:rsidRPr="000F1BF1">
        <w:rPr>
          <w:u w:val="single"/>
        </w:rPr>
        <w:t>che</w:t>
      </w:r>
      <w:r w:rsidR="00E22C30" w:rsidRPr="000F1BF1">
        <w:rPr>
          <w:u w:val="single"/>
        </w:rPr>
        <w:t xml:space="preserve"> ai sensi dell’art. 28, comma 2, del D.P.R. 29 settembre 1973 n. 600 le Regioni, le Province, i Comuni, gli altri Enti pubblici e privati devono operare una ritenuta del 4% a titolo di acconto dell’imposta sul reddito delle persone fisiche o dell’imposta sul reddito delle persone giuridiche e con obbligo di rivalsa sull’ammontare dei contributi corrisposti ad imprese, esclusi quelli per l’acquisto di beni strumentali,</w:t>
      </w:r>
    </w:p>
    <w:p w:rsidR="00701237" w:rsidRPr="008A7ED8" w:rsidRDefault="005D464C" w:rsidP="008A7ED8">
      <w:pPr>
        <w:jc w:val="center"/>
        <w:rPr>
          <w:b/>
        </w:rPr>
      </w:pPr>
      <w:r w:rsidRPr="008A7ED8">
        <w:rPr>
          <w:b/>
        </w:rPr>
        <w:t>DICHIARA</w:t>
      </w:r>
    </w:p>
    <w:p w:rsidR="008A7ED8" w:rsidRDefault="008A7ED8" w:rsidP="00701237">
      <w:pPr>
        <w:jc w:val="both"/>
      </w:pPr>
      <w:r w:rsidRPr="0020091D">
        <w:rPr>
          <w:rFonts w:ascii="Times New Roman" w:hAnsi="Times New Roman" w:cs="Times New Roman"/>
          <w:b/>
          <w:sz w:val="36"/>
          <w:szCs w:val="36"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 w:rsidRPr="008A7ED8">
        <w:rPr>
          <w:b/>
        </w:rPr>
        <w:t>A</w:t>
      </w:r>
      <w:r w:rsidR="005D464C">
        <w:t xml:space="preserve">) </w:t>
      </w:r>
      <w:r w:rsidR="005D464C" w:rsidRPr="008A7ED8">
        <w:rPr>
          <w:u w:val="single"/>
        </w:rPr>
        <w:t xml:space="preserve">ai fini della </w:t>
      </w:r>
      <w:r w:rsidR="005D464C" w:rsidRPr="008A7ED8">
        <w:rPr>
          <w:b/>
          <w:u w:val="single"/>
        </w:rPr>
        <w:t>ASSOGGETTABILITA’</w:t>
      </w:r>
      <w:r w:rsidR="005D464C" w:rsidRPr="008A7ED8">
        <w:rPr>
          <w:u w:val="single"/>
        </w:rPr>
        <w:t xml:space="preserve"> del contributo alla ritenuta d’acconto del 4%, di cui all’art.28 del D.P.R. 600/1973</w:t>
      </w:r>
      <w:r w:rsidR="005D464C">
        <w:t>: (apporre una crocetta sul punto che interessa):</w:t>
      </w:r>
    </w:p>
    <w:p w:rsidR="008A7ED8" w:rsidRDefault="00942DD7" w:rsidP="00701237">
      <w:pPr>
        <w:jc w:val="both"/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="005D464C" w:rsidRPr="0020091D">
        <w:rPr>
          <w:bdr w:val="single" w:sz="4" w:space="0" w:color="auto"/>
        </w:rPr>
        <w:t xml:space="preserve"> </w:t>
      </w: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>
        <w:t xml:space="preserve"> </w:t>
      </w:r>
      <w:r w:rsidRPr="00942DD7">
        <w:rPr>
          <w:rFonts w:ascii="Times New Roman" w:hAnsi="Times New Roman" w:cs="Times New Roman"/>
          <w:b/>
        </w:rPr>
        <w:t>󠄀</w:t>
      </w:r>
      <w:r>
        <w:t xml:space="preserve"> </w:t>
      </w:r>
      <w:r w:rsidR="005D464C">
        <w:t xml:space="preserve">il beneficiario è Ditta Individuale/Società/Ente Commerciale, ed il contributo non è destinato a spese in conto capitale; </w:t>
      </w:r>
    </w:p>
    <w:p w:rsidR="008A7ED8" w:rsidRDefault="00942DD7" w:rsidP="00701237">
      <w:pPr>
        <w:jc w:val="both"/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 xml:space="preserve">il beneficiario è Ente non commerciale, ma il contributo suddetto è erogato per lo svolgimento di attività collaterali a quelle istituzionali aventi carattere di commercialità, anche saltuarie; </w:t>
      </w:r>
    </w:p>
    <w:p w:rsidR="008A7ED8" w:rsidRDefault="00942DD7" w:rsidP="008A7ED8"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 xml:space="preserve">il beneficiario è Società Sportiva Dilettantistica </w:t>
      </w:r>
      <w:r w:rsidR="005D464C" w:rsidRPr="008A7ED8">
        <w:rPr>
          <w:u w:val="single"/>
        </w:rPr>
        <w:t>non</w:t>
      </w:r>
      <w:r w:rsidR="005D464C">
        <w:t xml:space="preserve"> aderente al regime tributario e fiscale ai sensi dell’art. 90 c.1 della Legge 27/12/2002 n. 289; </w:t>
      </w:r>
    </w:p>
    <w:p w:rsidR="008A7ED8" w:rsidRPr="008A7ED8" w:rsidRDefault="00942DD7" w:rsidP="008A7ED8">
      <w:pPr>
        <w:rPr>
          <w:i/>
          <w:sz w:val="20"/>
          <w:szCs w:val="20"/>
        </w:rPr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20091D">
        <w:rPr>
          <w:b/>
          <w:sz w:val="36"/>
          <w:szCs w:val="36"/>
          <w:bdr w:val="single" w:sz="4" w:space="0" w:color="auto"/>
        </w:rPr>
        <w:t xml:space="preserve"> </w:t>
      </w:r>
      <w:r w:rsidR="005D464C">
        <w:t xml:space="preserve">_____________________________________________________________________________________ </w:t>
      </w:r>
      <w:r w:rsidR="005D464C" w:rsidRPr="008A7ED8">
        <w:rPr>
          <w:i/>
          <w:sz w:val="20"/>
          <w:szCs w:val="20"/>
        </w:rPr>
        <w:t xml:space="preserve">(indicare eventuali altre motivazioni e/o i riferimenti normativi che dispongono l’applicazione della ritenuta) </w:t>
      </w:r>
    </w:p>
    <w:p w:rsidR="008A7ED8" w:rsidRPr="00942DD7" w:rsidRDefault="008A7ED8" w:rsidP="00942DD7">
      <w:pPr>
        <w:jc w:val="both"/>
      </w:pPr>
      <w:r w:rsidRPr="0020091D">
        <w:rPr>
          <w:rFonts w:ascii="Times New Roman" w:hAnsi="Times New Roman" w:cs="Times New Roman"/>
          <w:b/>
          <w:sz w:val="36"/>
          <w:szCs w:val="36"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 w:rsidRPr="008A7ED8">
        <w:rPr>
          <w:b/>
          <w:u w:val="single"/>
        </w:rPr>
        <w:t>B</w:t>
      </w:r>
      <w:r w:rsidR="005D464C" w:rsidRPr="008A7ED8">
        <w:rPr>
          <w:u w:val="single"/>
        </w:rPr>
        <w:t xml:space="preserve">) ai fini della </w:t>
      </w:r>
      <w:r w:rsidR="005D464C" w:rsidRPr="008A7ED8">
        <w:rPr>
          <w:b/>
          <w:u w:val="single"/>
        </w:rPr>
        <w:t>NON ASSOGGETTABILITA’</w:t>
      </w:r>
      <w:r w:rsidR="005D464C" w:rsidRPr="008A7ED8">
        <w:rPr>
          <w:u w:val="single"/>
        </w:rPr>
        <w:t xml:space="preserve"> del contributo alla ritenuta d’acconto del 4% di cui all’art.28 del D.P.R. 600/1973: </w:t>
      </w:r>
      <w:r w:rsidR="00942DD7">
        <w:rPr>
          <w:u w:val="single"/>
        </w:rPr>
        <w:t>(</w:t>
      </w:r>
      <w:r w:rsidR="00942DD7">
        <w:t>apporre una crocetta sul punto che interessa):</w:t>
      </w:r>
    </w:p>
    <w:p w:rsidR="008A7ED8" w:rsidRDefault="00942DD7" w:rsidP="008A7ED8">
      <w:pPr>
        <w:jc w:val="both"/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 xml:space="preserve">il beneficiario è Ditta Individuale/Società/Ente Commerciale, ed il contributo è destinato a spese in conto capitale (quindi acquisto di beni strumentali, ristrutturazioni, miglioramento dell’efficienza energetica ecc.); </w:t>
      </w:r>
    </w:p>
    <w:p w:rsidR="008A7ED8" w:rsidRDefault="00942DD7" w:rsidP="008A7ED8"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>il beneficiario è Organizzazione non lucrativa di utilità sociale - O.N.L.U.S. (art.16 del D.Lgs.n.460/1997);</w:t>
      </w:r>
    </w:p>
    <w:p w:rsidR="008A7ED8" w:rsidRDefault="00942DD7" w:rsidP="008A7ED8"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>il beneficiario è Ente non commerciale ed il contributo suddetto è destinato a finanziare l’espletamento delle attività istituzionali e il raggiungimento dei fini primari dell’Ente;</w:t>
      </w:r>
    </w:p>
    <w:p w:rsidR="00886549" w:rsidRDefault="00942DD7" w:rsidP="008A7ED8">
      <w:pPr>
        <w:jc w:val="both"/>
      </w:pPr>
      <w:r w:rsidRPr="0020091D">
        <w:rPr>
          <w:rFonts w:ascii="Times New Roman" w:hAnsi="Times New Roman" w:cs="Times New Roman"/>
          <w:b/>
          <w:bdr w:val="single" w:sz="4" w:space="0" w:color="auto"/>
        </w:rPr>
        <w:lastRenderedPageBreak/>
        <w:t>󠄀</w:t>
      </w:r>
      <w:r w:rsidRPr="008A7ED8">
        <w:rPr>
          <w:b/>
          <w:sz w:val="36"/>
          <w:szCs w:val="36"/>
        </w:rPr>
        <w:t xml:space="preserve"> </w:t>
      </w:r>
      <w:r w:rsidR="005D464C"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:rsidR="006B5CD8" w:rsidRDefault="00886549" w:rsidP="008A7ED8">
      <w:pPr>
        <w:jc w:val="both"/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 w:rsidR="005D464C" w:rsidRPr="00886549">
        <w:t xml:space="preserve"> </w:t>
      </w:r>
      <w:r w:rsidRPr="00886549">
        <w:rPr>
          <w:rFonts w:ascii="Times New Roman" w:hAnsi="Times New Roman" w:cs="Times New Roman"/>
          <w:b/>
        </w:rPr>
        <w:t>󠄀 󠄀</w:t>
      </w:r>
      <w:r w:rsidR="005D464C">
        <w:t xml:space="preserve">il beneficiario è Società Sportiva Dilettantistica di capitali aderente al regime tributario e fiscale ai sensi dell’art. 90, comma 1 della Legge 289/2002 (non persegue finalità di natura lucrativa, così come indicato espressamente nel proprio Statuto sociale); </w:t>
      </w:r>
    </w:p>
    <w:p w:rsidR="006B5CD8" w:rsidRPr="006B5CD8" w:rsidRDefault="006B5CD8" w:rsidP="008A7ED8">
      <w:pPr>
        <w:jc w:val="both"/>
        <w:rPr>
          <w:i/>
          <w:sz w:val="20"/>
          <w:szCs w:val="20"/>
        </w:rPr>
      </w:pPr>
      <w:r w:rsidRPr="0020091D">
        <w:rPr>
          <w:rFonts w:ascii="Times New Roman" w:hAnsi="Times New Roman" w:cs="Times New Roman"/>
          <w:b/>
          <w:bdr w:val="single" w:sz="4" w:space="0" w:color="auto"/>
        </w:rPr>
        <w:t>󠄀</w:t>
      </w:r>
      <w:r>
        <w:t xml:space="preserve"> </w:t>
      </w:r>
      <w:r w:rsidR="005D464C">
        <w:t xml:space="preserve">_____________________________________________________________________________________ </w:t>
      </w:r>
      <w:r w:rsidR="005D464C" w:rsidRPr="006B5CD8">
        <w:rPr>
          <w:i/>
          <w:sz w:val="20"/>
          <w:szCs w:val="20"/>
        </w:rPr>
        <w:t xml:space="preserve">(indicare eventuali altre motivazioni e/o i riferimenti normativi che dispongono l’applicazione della ritenuta fiscale, di cui alcuni casi sono menzionati nelle NOTE in fondo) </w:t>
      </w:r>
    </w:p>
    <w:p w:rsidR="006B5CD8" w:rsidRPr="006B5CD8" w:rsidRDefault="005D464C" w:rsidP="006B5CD8">
      <w:pPr>
        <w:jc w:val="center"/>
        <w:rPr>
          <w:b/>
        </w:rPr>
      </w:pPr>
      <w:r w:rsidRPr="006B5CD8">
        <w:rPr>
          <w:b/>
        </w:rPr>
        <w:t>SI IMPEGNA</w:t>
      </w:r>
    </w:p>
    <w:p w:rsidR="006B5CD8" w:rsidRDefault="005D464C" w:rsidP="008A7ED8">
      <w:pPr>
        <w:jc w:val="both"/>
      </w:pPr>
      <w:r>
        <w:t xml:space="preserve">a comunicare tempestivamente al Comune di </w:t>
      </w:r>
      <w:r w:rsidR="006B5CD8">
        <w:t>Alba Adriatica</w:t>
      </w:r>
      <w:r>
        <w:t xml:space="preserve"> qualsiasi modifica e/o cambiamento del proprio regime fiscale o della natura delle attività poste in essere che dovesse verificarsi successivamente alla presentazione della presente dichiarazione; </w:t>
      </w:r>
    </w:p>
    <w:p w:rsidR="006B5CD8" w:rsidRPr="006B5CD8" w:rsidRDefault="005D464C" w:rsidP="006B5CD8">
      <w:pPr>
        <w:jc w:val="center"/>
        <w:rPr>
          <w:b/>
        </w:rPr>
      </w:pPr>
      <w:r w:rsidRPr="006B5CD8">
        <w:rPr>
          <w:b/>
        </w:rPr>
        <w:t>DICHIARA</w:t>
      </w:r>
    </w:p>
    <w:p w:rsidR="006A4834" w:rsidRDefault="005D464C" w:rsidP="008A7ED8">
      <w:pPr>
        <w:jc w:val="both"/>
      </w:pPr>
      <w:r>
        <w:t xml:space="preserve">- 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di </w:t>
      </w:r>
      <w:r w:rsidR="006A4834">
        <w:t>Alba Adriatica</w:t>
      </w:r>
      <w:r>
        <w:t xml:space="preserve"> in relazione agli obblighi di sostituto d’imposta, ai sensi dell’art.</w:t>
      </w:r>
      <w:r w:rsidR="006A4834">
        <w:t xml:space="preserve"> </w:t>
      </w:r>
      <w:r>
        <w:t xml:space="preserve">64, comma 1, del D.P.R. 600/1973, saranno interamente posti a carico del beneficiario del contributo senza possibilità di compensazione degli stessi con eventuali provvidenze da saldare; </w:t>
      </w:r>
    </w:p>
    <w:p w:rsidR="00886549" w:rsidRDefault="00886549" w:rsidP="00886549">
      <w:pPr>
        <w:jc w:val="both"/>
      </w:pPr>
    </w:p>
    <w:p w:rsidR="00886549" w:rsidRPr="004D6CC0" w:rsidRDefault="00886549" w:rsidP="00886549">
      <w:pPr>
        <w:jc w:val="both"/>
        <w:rPr>
          <w:b/>
        </w:rPr>
      </w:pPr>
      <w:r w:rsidRPr="004D6CC0">
        <w:rPr>
          <w:b/>
        </w:rPr>
        <w:t>Si allega copia di documenti di riconoscimento in corso di validità</w:t>
      </w:r>
      <w:r w:rsidR="004D6CC0">
        <w:rPr>
          <w:b/>
        </w:rPr>
        <w:t>.</w:t>
      </w:r>
    </w:p>
    <w:p w:rsidR="006A4834" w:rsidRDefault="006A4834" w:rsidP="008A7ED8">
      <w:pPr>
        <w:jc w:val="both"/>
      </w:pPr>
    </w:p>
    <w:p w:rsidR="006A4834" w:rsidRDefault="005D464C" w:rsidP="008A7ED8">
      <w:pPr>
        <w:jc w:val="both"/>
      </w:pPr>
      <w:r>
        <w:t xml:space="preserve">Data </w:t>
      </w:r>
      <w:r w:rsidR="006A4834">
        <w:t>___________</w:t>
      </w:r>
    </w:p>
    <w:p w:rsidR="006A4834" w:rsidRDefault="005D464C" w:rsidP="006A4834">
      <w:pPr>
        <w:jc w:val="right"/>
      </w:pPr>
      <w:r>
        <w:t xml:space="preserve">firma </w:t>
      </w:r>
      <w:r w:rsidR="006A4834">
        <w:t xml:space="preserve">e timbro </w:t>
      </w:r>
      <w:r>
        <w:t xml:space="preserve">del Legale Rappresentante </w:t>
      </w:r>
    </w:p>
    <w:p w:rsidR="006A4834" w:rsidRDefault="006A4834" w:rsidP="006A4834">
      <w:pPr>
        <w:jc w:val="right"/>
      </w:pPr>
      <w:r>
        <w:t>_________________________________________</w:t>
      </w:r>
    </w:p>
    <w:p w:rsidR="006A4834" w:rsidRDefault="006A4834" w:rsidP="008A7ED8">
      <w:pPr>
        <w:jc w:val="both"/>
        <w:rPr>
          <w:b/>
          <w:sz w:val="28"/>
          <w:szCs w:val="28"/>
        </w:rPr>
      </w:pP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INFORMATIVA PRIVACY - Art. 13 GDPR 2016/679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il Comune di Alba Adriatica, in Via C. Battisti 24, 64011 Alba Adriatica con l’utilizzo di procedure anche informatizzate, nei modi e nei limiti necessari per perseguire le predette finalità.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lastRenderedPageBreak/>
        <w:t xml:space="preserve">Titolare del trattamento è </w:t>
      </w:r>
      <w:r>
        <w:rPr>
          <w:rFonts w:ascii="Times New Roman" w:hAnsi="Times New Roman" w:cs="Times New Roman"/>
          <w:sz w:val="24"/>
          <w:szCs w:val="20"/>
        </w:rPr>
        <w:t>il</w:t>
      </w:r>
      <w:r w:rsidRPr="00BA5377">
        <w:rPr>
          <w:rFonts w:ascii="Times New Roman" w:hAnsi="Times New Roman" w:cs="Times New Roman"/>
          <w:sz w:val="24"/>
          <w:szCs w:val="20"/>
        </w:rPr>
        <w:t xml:space="preserve"> Sindaco pro-tempore del Comune di Comune di Alba Adriatica, in Via C. Battisti 24, 64011 Alba Adriatica, Tel: 0861/7191.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Il Responsabile della Protezione dei Dati - RPD/DPO è Igino Addari, Via Nazionale 39, 64026 Roseto degli Abruzzi (TE), Tel: 085/2095591, Email: addari@actainfo.it.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 dati personali non saranno trasferiti presso paesi terzi o a organizzazioni internazionali.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L’interessato ha il diritto di proporre reclamo a un’autorità di controllo.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A5377">
        <w:rPr>
          <w:rFonts w:ascii="Times New Roman" w:hAnsi="Times New Roman" w:cs="Times New Roman"/>
          <w:sz w:val="24"/>
          <w:szCs w:val="20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:rsidR="006A4834" w:rsidRPr="00BA5377" w:rsidRDefault="006A4834" w:rsidP="006A4834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BA5377">
        <w:rPr>
          <w:rFonts w:ascii="Times New Roman" w:hAnsi="Times New Roman" w:cs="Times New Roman"/>
          <w:sz w:val="24"/>
          <w:szCs w:val="20"/>
        </w:rPr>
        <w:t>Il Titolare del trattamento non trasferisce i dati personali in paesi terzi o a organizzazioni internazionali.</w:t>
      </w:r>
    </w:p>
    <w:p w:rsidR="006A4834" w:rsidRDefault="006A4834" w:rsidP="008A7ED8">
      <w:pPr>
        <w:jc w:val="both"/>
        <w:rPr>
          <w:b/>
          <w:sz w:val="28"/>
          <w:szCs w:val="28"/>
        </w:rPr>
      </w:pPr>
    </w:p>
    <w:p w:rsidR="006A4834" w:rsidRPr="006A4834" w:rsidRDefault="005D464C" w:rsidP="008A7ED8">
      <w:pPr>
        <w:jc w:val="both"/>
        <w:rPr>
          <w:b/>
          <w:sz w:val="28"/>
          <w:szCs w:val="28"/>
        </w:rPr>
      </w:pPr>
      <w:r w:rsidRPr="006A4834">
        <w:rPr>
          <w:b/>
          <w:sz w:val="28"/>
          <w:szCs w:val="28"/>
        </w:rPr>
        <w:t xml:space="preserve">NOTE </w:t>
      </w:r>
    </w:p>
    <w:p w:rsidR="006A4834" w:rsidRDefault="005D464C" w:rsidP="008A7ED8">
      <w:pPr>
        <w:jc w:val="both"/>
      </w:pPr>
      <w:r>
        <w:t xml:space="preserve">casi particolari non assoggettabili alla ritenuta fiscale: </w:t>
      </w:r>
    </w:p>
    <w:p w:rsidR="006A4834" w:rsidRDefault="005D464C" w:rsidP="008A7ED8">
      <w:pPr>
        <w:jc w:val="both"/>
      </w:pPr>
      <w:r>
        <w:t xml:space="preserve">- il contributo è finalizzato ad attività liriche, concertistiche, coreutiche e bandistiche di cui alla Legge n. 54 del 6/3/1980; </w:t>
      </w:r>
    </w:p>
    <w:p w:rsidR="006A4834" w:rsidRDefault="005D464C" w:rsidP="008A7ED8">
      <w:pPr>
        <w:jc w:val="both"/>
      </w:pPr>
      <w:r>
        <w:t xml:space="preserve">- il contributo è erogato a titolo di quota associativa o per il pagamento di prestazione resa da Associazione di cui il Comune di </w:t>
      </w:r>
      <w:r w:rsidR="006A4834">
        <w:t>Alba Adriatica</w:t>
      </w:r>
      <w:r>
        <w:t xml:space="preserve"> è socio; </w:t>
      </w:r>
    </w:p>
    <w:p w:rsidR="00296704" w:rsidRDefault="005D464C" w:rsidP="008A7ED8">
      <w:pPr>
        <w:jc w:val="both"/>
      </w:pPr>
      <w:r>
        <w:t>- i contributi corrisposti per lo svolgimento convenzionato o in regime di accreditamento di attività con fini sociali esercitati in conformità ai fini istituzionali della Pubblica Amministrazione. *************************************************************************************** SI PREGA DI VOLER INDICARE UN NOMINATIVO CUI RIVOLGERSI PER EVENTUALI CHIARIMENTI:</w:t>
      </w:r>
    </w:p>
    <w:p w:rsidR="00296704" w:rsidRPr="000079DA" w:rsidRDefault="00296704" w:rsidP="00296704">
      <w:pPr>
        <w:rPr>
          <w:rFonts w:ascii="Times New Roman" w:hAnsi="Times New Roman" w:cs="Times New Roman"/>
          <w:sz w:val="20"/>
          <w:szCs w:val="20"/>
        </w:rPr>
      </w:pPr>
      <w:r w:rsidRPr="000079DA">
        <w:rPr>
          <w:rFonts w:ascii="Times New Roman" w:hAnsi="Times New Roman" w:cs="Times New Roman"/>
          <w:sz w:val="20"/>
          <w:szCs w:val="20"/>
        </w:rPr>
        <w:t>COGNOME E NOME:__________________________________________________________</w:t>
      </w:r>
    </w:p>
    <w:p w:rsidR="00296704" w:rsidRPr="000079DA" w:rsidRDefault="005D464C" w:rsidP="00296704">
      <w:pPr>
        <w:rPr>
          <w:sz w:val="20"/>
          <w:szCs w:val="20"/>
        </w:rPr>
      </w:pPr>
      <w:r w:rsidRPr="000079DA">
        <w:rPr>
          <w:rFonts w:ascii="Times New Roman" w:hAnsi="Times New Roman" w:cs="Times New Roman"/>
          <w:sz w:val="20"/>
          <w:szCs w:val="20"/>
        </w:rPr>
        <w:t>TELEFONO______________________________________</w:t>
      </w:r>
    </w:p>
    <w:p w:rsidR="00673195" w:rsidRPr="000079DA" w:rsidRDefault="005D464C" w:rsidP="00296704">
      <w:pPr>
        <w:rPr>
          <w:rFonts w:ascii="Times New Roman" w:hAnsi="Times New Roman" w:cs="Times New Roman"/>
          <w:sz w:val="20"/>
          <w:szCs w:val="20"/>
        </w:rPr>
      </w:pPr>
      <w:r w:rsidRPr="000079DA">
        <w:rPr>
          <w:rFonts w:ascii="Times New Roman" w:hAnsi="Times New Roman" w:cs="Times New Roman"/>
          <w:sz w:val="20"/>
          <w:szCs w:val="20"/>
        </w:rPr>
        <w:t>INDIRIZZO E-MAIL _______</w:t>
      </w:r>
      <w:r w:rsidR="00296704" w:rsidRPr="000079DA">
        <w:rPr>
          <w:rFonts w:ascii="Times New Roman" w:hAnsi="Times New Roman" w:cs="Times New Roman"/>
          <w:sz w:val="20"/>
          <w:szCs w:val="20"/>
        </w:rPr>
        <w:t xml:space="preserve">_______________________ </w:t>
      </w:r>
    </w:p>
    <w:sectPr w:rsidR="00673195" w:rsidRPr="000079D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92" w:rsidRDefault="00B02A92" w:rsidP="00D34D90">
      <w:pPr>
        <w:spacing w:after="0" w:line="240" w:lineRule="auto"/>
      </w:pPr>
      <w:r>
        <w:separator/>
      </w:r>
    </w:p>
  </w:endnote>
  <w:endnote w:type="continuationSeparator" w:id="0">
    <w:p w:rsidR="00B02A92" w:rsidRDefault="00B02A92" w:rsidP="00D3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918330"/>
      <w:docPartObj>
        <w:docPartGallery w:val="Page Numbers (Bottom of Page)"/>
        <w:docPartUnique/>
      </w:docPartObj>
    </w:sdtPr>
    <w:sdtEndPr/>
    <w:sdtContent>
      <w:p w:rsidR="00D34D90" w:rsidRDefault="00D34D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49D">
          <w:rPr>
            <w:noProof/>
          </w:rPr>
          <w:t>2</w:t>
        </w:r>
        <w:r>
          <w:fldChar w:fldCharType="end"/>
        </w:r>
      </w:p>
    </w:sdtContent>
  </w:sdt>
  <w:p w:rsidR="00D34D90" w:rsidRDefault="00D34D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92" w:rsidRDefault="00B02A92" w:rsidP="00D34D90">
      <w:pPr>
        <w:spacing w:after="0" w:line="240" w:lineRule="auto"/>
      </w:pPr>
      <w:r>
        <w:separator/>
      </w:r>
    </w:p>
  </w:footnote>
  <w:footnote w:type="continuationSeparator" w:id="0">
    <w:p w:rsidR="00B02A92" w:rsidRDefault="00B02A92" w:rsidP="00D34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F9"/>
    <w:rsid w:val="000079DA"/>
    <w:rsid w:val="00022877"/>
    <w:rsid w:val="00087D86"/>
    <w:rsid w:val="000F1BF1"/>
    <w:rsid w:val="0020091D"/>
    <w:rsid w:val="00296704"/>
    <w:rsid w:val="002E3432"/>
    <w:rsid w:val="002F641E"/>
    <w:rsid w:val="003B74CA"/>
    <w:rsid w:val="00423E4D"/>
    <w:rsid w:val="00484A6B"/>
    <w:rsid w:val="00493C7D"/>
    <w:rsid w:val="004D6CC0"/>
    <w:rsid w:val="005D464C"/>
    <w:rsid w:val="00673195"/>
    <w:rsid w:val="006A4834"/>
    <w:rsid w:val="006B5BE0"/>
    <w:rsid w:val="006B5CD8"/>
    <w:rsid w:val="006C33A8"/>
    <w:rsid w:val="006E52BA"/>
    <w:rsid w:val="00701237"/>
    <w:rsid w:val="0075672D"/>
    <w:rsid w:val="0088299C"/>
    <w:rsid w:val="00886549"/>
    <w:rsid w:val="008A7ED8"/>
    <w:rsid w:val="00942DD7"/>
    <w:rsid w:val="00B02A92"/>
    <w:rsid w:val="00BB449D"/>
    <w:rsid w:val="00BC30F7"/>
    <w:rsid w:val="00C21AF9"/>
    <w:rsid w:val="00C95294"/>
    <w:rsid w:val="00CD6A9C"/>
    <w:rsid w:val="00D34D90"/>
    <w:rsid w:val="00E22C30"/>
    <w:rsid w:val="00EE7911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92D7A-FAE5-4269-B266-F5317000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4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D90"/>
  </w:style>
  <w:style w:type="paragraph" w:styleId="Pidipagina">
    <w:name w:val="footer"/>
    <w:basedOn w:val="Normale"/>
    <w:link w:val="PidipaginaCarattere"/>
    <w:uiPriority w:val="99"/>
    <w:unhideWhenUsed/>
    <w:rsid w:val="00D34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D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B362-1377-4DF8-B4C1-8947E3F0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Stella Dongiovanni</dc:creator>
  <cp:keywords/>
  <dc:description/>
  <cp:lastModifiedBy>Gaetano Consorti</cp:lastModifiedBy>
  <cp:revision>2</cp:revision>
  <cp:lastPrinted>2018-11-30T10:49:00Z</cp:lastPrinted>
  <dcterms:created xsi:type="dcterms:W3CDTF">2024-10-18T09:40:00Z</dcterms:created>
  <dcterms:modified xsi:type="dcterms:W3CDTF">2024-10-18T09:40:00Z</dcterms:modified>
</cp:coreProperties>
</file>