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C9B" w:rsidRDefault="00E23C9B" w:rsidP="00E23C9B">
      <w:pPr>
        <w:pStyle w:val="Titolo1"/>
      </w:pPr>
      <w:bookmarkStart w:id="0" w:name="_Toc84839119"/>
      <w:r>
        <w:t>Punto n. 3 all’Ordine del Giorno: Approvazione del Bilancio consolidato relativo all’esercizio 2020 ai sensi dell’art. 11-bis del D. LGS 118-2011</w:t>
      </w:r>
      <w:bookmarkEnd w:id="0"/>
    </w:p>
    <w:p w:rsidR="00E23C9B" w:rsidRDefault="00E23C9B" w:rsidP="00E23C9B"/>
    <w:p w:rsidR="00E23C9B" w:rsidRDefault="00E23C9B" w:rsidP="00E23C9B"/>
    <w:p w:rsidR="00E23C9B" w:rsidRDefault="00E23C9B" w:rsidP="00E23C9B">
      <w:pPr>
        <w:pStyle w:val="Nessunaspaziatura"/>
      </w:pPr>
      <w:r>
        <w:t>PRESIDENTE CIARROCCHI</w:t>
      </w:r>
    </w:p>
    <w:p w:rsidR="00E23C9B" w:rsidRDefault="00E23C9B" w:rsidP="00E23C9B">
      <w:r>
        <w:t>Passiamo al terzo punto all’ordine del giorno che riguarda “Approvazione del Bilancio consolidato relativo all’esercizio 2020 ai sensi dell’articolo 11-bis del decreto legislativo 118-2011”.</w:t>
      </w:r>
    </w:p>
    <w:p w:rsidR="00E23C9B" w:rsidRDefault="00E23C9B" w:rsidP="00E23C9B">
      <w:r>
        <w:t xml:space="preserve">Relaziona l’assessore Pulcini. </w:t>
      </w:r>
    </w:p>
    <w:p w:rsidR="00E23C9B" w:rsidRDefault="00E23C9B" w:rsidP="00E23C9B"/>
    <w:p w:rsidR="00E23C9B" w:rsidRDefault="00E23C9B" w:rsidP="00E23C9B">
      <w:pPr>
        <w:pStyle w:val="Nessunaspaziatura"/>
      </w:pPr>
      <w:r>
        <w:t xml:space="preserve">ASSESSORE PULCINI  </w:t>
      </w:r>
    </w:p>
    <w:p w:rsidR="00E23C9B" w:rsidRDefault="00E23C9B" w:rsidP="00E23C9B">
      <w:r>
        <w:t xml:space="preserve">Presidente, in realtà ho anche una nota, che è stata emessa dal settore CED in risposta a diverse interrogazioni, sollecitate soprattutto dal consigliere </w:t>
      </w:r>
      <w:proofErr w:type="spellStart"/>
      <w:r>
        <w:t>Saccomandi</w:t>
      </w:r>
      <w:proofErr w:type="spellEnd"/>
      <w:r>
        <w:t xml:space="preserve">, in riferimento alle criticità delle linee telefoniche delle scuole. L’anticipo solamente per rispetto del responsabile che l’ha emessa, del Segretario Comunale, la riferirò al prossimo Consiglio per regolare un po’ il timing, se siamo d’accordo. Perfetto. Quindi andiamo al consolidato. </w:t>
      </w:r>
    </w:p>
    <w:p w:rsidR="00E23C9B" w:rsidRDefault="00E23C9B" w:rsidP="00E23C9B">
      <w:r>
        <w:t xml:space="preserve">Il Bilancio consolidato è un rituale, è il documento contabile a carattere consuntivo che rappresenta il risultato economico, patrimoniale e finanziario del nostro comune, in relazione alle sue partecipate e agli enti strumentali con cui registra rapporti attivi. Il perimetro di consolidamento evidenzia il presupposto di rilevanza, la soglia del 3 per cento. I tre enti strumentali sono l’Ente Porto di Giulianova, il GAL </w:t>
      </w:r>
      <w:proofErr w:type="spellStart"/>
      <w:r>
        <w:t>Terreverdi</w:t>
      </w:r>
      <w:proofErr w:type="spellEnd"/>
      <w:r>
        <w:t xml:space="preserve">, il FLAG Costa Blu, mentre la partecipata è chiaramente la Ruzzo Reti Spa. Venne esclusa dal GAP quindi dal Gruppo di Amministrazione Pubblica, l’ATO Teramano n. 5 rispetto all’anno 2019, in ragione del fatto che è passato completamente sotto </w:t>
      </w:r>
      <w:proofErr w:type="gramStart"/>
      <w:r>
        <w:t>…(</w:t>
      </w:r>
      <w:proofErr w:type="gramEnd"/>
      <w:r>
        <w:t xml:space="preserve">parola non chiara)… dell’ERP. I risultati di questo bilancio li avete sicuramente visionati, se avete domande.  </w:t>
      </w:r>
    </w:p>
    <w:p w:rsidR="00E23C9B" w:rsidRDefault="00E23C9B" w:rsidP="00E23C9B"/>
    <w:p w:rsidR="00E23C9B" w:rsidRDefault="00E23C9B" w:rsidP="00E23C9B">
      <w:pPr>
        <w:pStyle w:val="Nessunaspaziatura"/>
      </w:pPr>
      <w:r>
        <w:t>PRESIDENTE CIARROCCHI</w:t>
      </w:r>
    </w:p>
    <w:p w:rsidR="00E23C9B" w:rsidRDefault="00E23C9B" w:rsidP="00E23C9B">
      <w:r>
        <w:t xml:space="preserve">Bene, la ringrazio assessore Pulcini. Non ci sono interventi in merito? Nessuno. Possiamo andare con le dichiarazioni di voto. Temperini, dichiarazione di voto. </w:t>
      </w:r>
    </w:p>
    <w:p w:rsidR="00E23C9B" w:rsidRDefault="00E23C9B" w:rsidP="00E23C9B"/>
    <w:p w:rsidR="00E23C9B" w:rsidRDefault="00E23C9B" w:rsidP="00E23C9B">
      <w:pPr>
        <w:pStyle w:val="Nessunaspaziatura"/>
      </w:pPr>
      <w:r>
        <w:t xml:space="preserve">CONSIGLIERE TEMPERINI </w:t>
      </w:r>
    </w:p>
    <w:p w:rsidR="00E23C9B" w:rsidRDefault="00E23C9B" w:rsidP="00E23C9B">
      <w:r>
        <w:t xml:space="preserve">Dichiarazione di voto favorevole. </w:t>
      </w:r>
    </w:p>
    <w:p w:rsidR="00E23C9B" w:rsidRDefault="00E23C9B" w:rsidP="00E23C9B"/>
    <w:p w:rsidR="00E23C9B" w:rsidRDefault="00E23C9B" w:rsidP="00E23C9B">
      <w:pPr>
        <w:pStyle w:val="Nessunaspaziatura"/>
      </w:pPr>
      <w:r>
        <w:t>PRESIDENTE CIARROCCHI</w:t>
      </w:r>
    </w:p>
    <w:p w:rsidR="00E23C9B" w:rsidRDefault="00E23C9B" w:rsidP="00E23C9B">
      <w:r>
        <w:t xml:space="preserve">De </w:t>
      </w:r>
      <w:proofErr w:type="spellStart"/>
      <w:r>
        <w:t>Berardinis</w:t>
      </w:r>
      <w:proofErr w:type="spellEnd"/>
      <w:r>
        <w:t xml:space="preserve">? </w:t>
      </w:r>
    </w:p>
    <w:p w:rsidR="00E23C9B" w:rsidRDefault="00E23C9B" w:rsidP="00E23C9B"/>
    <w:p w:rsidR="00E23C9B" w:rsidRDefault="00E23C9B" w:rsidP="00E23C9B">
      <w:pPr>
        <w:pStyle w:val="Nessunaspaziatura"/>
      </w:pPr>
      <w:r>
        <w:t>CONSIGLIERE DE BERARDINIS</w:t>
      </w:r>
    </w:p>
    <w:p w:rsidR="00E23C9B" w:rsidRDefault="00E23C9B" w:rsidP="00E23C9B">
      <w:r>
        <w:t>Astenuti.</w:t>
      </w:r>
    </w:p>
    <w:p w:rsidR="00E23C9B" w:rsidRDefault="00E23C9B" w:rsidP="00E23C9B"/>
    <w:p w:rsidR="00E23C9B" w:rsidRDefault="00E23C9B" w:rsidP="00E23C9B">
      <w:pPr>
        <w:pStyle w:val="Nessunaspaziatura"/>
      </w:pPr>
      <w:r>
        <w:t>PRESIDENTE CIARROCCHI</w:t>
      </w:r>
    </w:p>
    <w:p w:rsidR="00E23C9B" w:rsidRDefault="00E23C9B" w:rsidP="00E23C9B">
      <w:proofErr w:type="spellStart"/>
      <w:r>
        <w:t>Saccomandi</w:t>
      </w:r>
      <w:proofErr w:type="spellEnd"/>
      <w:r>
        <w:t xml:space="preserve">? </w:t>
      </w:r>
    </w:p>
    <w:p w:rsidR="00E23C9B" w:rsidRDefault="00E23C9B" w:rsidP="00E23C9B"/>
    <w:p w:rsidR="00E23C9B" w:rsidRDefault="00E23C9B" w:rsidP="00E23C9B">
      <w:pPr>
        <w:pStyle w:val="Nessunaspaziatura"/>
      </w:pPr>
      <w:r>
        <w:t xml:space="preserve">CONSIGLIERE SACCOMANDI </w:t>
      </w:r>
    </w:p>
    <w:p w:rsidR="00E23C9B" w:rsidRDefault="00E23C9B" w:rsidP="00E23C9B">
      <w:r>
        <w:t xml:space="preserve">Astenuto.  </w:t>
      </w:r>
    </w:p>
    <w:p w:rsidR="00E23C9B" w:rsidRDefault="00E23C9B" w:rsidP="00E23C9B"/>
    <w:p w:rsidR="00E23C9B" w:rsidRDefault="00E23C9B" w:rsidP="00E23C9B">
      <w:pPr>
        <w:pStyle w:val="Nessunaspaziatura"/>
      </w:pPr>
      <w:r>
        <w:t>PRESIDENTE CIARROCCHI</w:t>
      </w:r>
    </w:p>
    <w:p w:rsidR="00E23C9B" w:rsidRDefault="00E23C9B" w:rsidP="00E23C9B">
      <w:r>
        <w:t xml:space="preserve">Operazioni di voto. Favorevoli? Nove. Astenuti? Quattro. </w:t>
      </w:r>
    </w:p>
    <w:p w:rsidR="00E23C9B" w:rsidRDefault="00E23C9B" w:rsidP="00E23C9B"/>
    <w:p w:rsidR="00E23C9B" w:rsidRPr="006D4787" w:rsidRDefault="00E23C9B" w:rsidP="00E23C9B">
      <w:pPr>
        <w:rPr>
          <w:i/>
          <w:u w:val="single"/>
        </w:rPr>
      </w:pPr>
      <w:r w:rsidRPr="006D4787">
        <w:rPr>
          <w:i/>
          <w:u w:val="single"/>
        </w:rPr>
        <w:t xml:space="preserve">Si procede a votazione per alzata da mano </w:t>
      </w:r>
    </w:p>
    <w:p w:rsidR="00E23C9B" w:rsidRDefault="00E23C9B" w:rsidP="00E23C9B">
      <w:r>
        <w:t>Favorevoli: 9</w:t>
      </w:r>
    </w:p>
    <w:p w:rsidR="00E23C9B" w:rsidRDefault="00E23C9B" w:rsidP="00E23C9B">
      <w:r>
        <w:t>Contrari: 0</w:t>
      </w:r>
    </w:p>
    <w:p w:rsidR="00E23C9B" w:rsidRDefault="00E23C9B" w:rsidP="00E23C9B">
      <w:r>
        <w:lastRenderedPageBreak/>
        <w:t xml:space="preserve">Astenuti: 4. </w:t>
      </w:r>
    </w:p>
    <w:p w:rsidR="00E23C9B" w:rsidRDefault="00E23C9B" w:rsidP="00E23C9B">
      <w:r w:rsidRPr="006D4787">
        <w:rPr>
          <w:i/>
          <w:u w:val="single"/>
        </w:rPr>
        <w:t>Esito della votazione</w:t>
      </w:r>
      <w:r>
        <w:t xml:space="preserve">: approvata. </w:t>
      </w:r>
    </w:p>
    <w:p w:rsidR="00E23C9B" w:rsidRDefault="00E23C9B" w:rsidP="00E23C9B"/>
    <w:p w:rsidR="00E23C9B" w:rsidRDefault="00E23C9B" w:rsidP="00E23C9B">
      <w:r>
        <w:t xml:space="preserve">Per l’immediata eseguibilità, favorevoli? Nove. Astenuti? Quattro. Nessun contrario. </w:t>
      </w:r>
    </w:p>
    <w:p w:rsidR="00E23C9B" w:rsidRDefault="00E23C9B" w:rsidP="00E23C9B"/>
    <w:p w:rsidR="00E23C9B" w:rsidRDefault="00E23C9B" w:rsidP="00E23C9B">
      <w:r>
        <w:t xml:space="preserve"> </w:t>
      </w:r>
    </w:p>
    <w:p w:rsidR="00E23C9B" w:rsidRPr="006D4787" w:rsidRDefault="00E23C9B" w:rsidP="00E23C9B">
      <w:pPr>
        <w:rPr>
          <w:i/>
          <w:u w:val="single"/>
        </w:rPr>
      </w:pPr>
      <w:r w:rsidRPr="006D4787">
        <w:rPr>
          <w:i/>
          <w:u w:val="single"/>
        </w:rPr>
        <w:t xml:space="preserve">Si procede a votazione della immediata esecutività </w:t>
      </w:r>
    </w:p>
    <w:p w:rsidR="00E23C9B" w:rsidRDefault="00E23C9B" w:rsidP="00E23C9B">
      <w:r>
        <w:t>Favorevoli: 9</w:t>
      </w:r>
    </w:p>
    <w:p w:rsidR="00E23C9B" w:rsidRDefault="00E23C9B" w:rsidP="00E23C9B">
      <w:r>
        <w:t>Contrari: 0</w:t>
      </w:r>
    </w:p>
    <w:p w:rsidR="00E23C9B" w:rsidRDefault="00E23C9B" w:rsidP="00E23C9B">
      <w:r>
        <w:t>Astenuti: 4.</w:t>
      </w:r>
    </w:p>
    <w:p w:rsidR="00E23C9B" w:rsidRDefault="00E23C9B" w:rsidP="00E23C9B">
      <w:r w:rsidRPr="006D4787">
        <w:rPr>
          <w:i/>
          <w:u w:val="single"/>
        </w:rPr>
        <w:t>Esito della votazione</w:t>
      </w:r>
      <w:r>
        <w:t xml:space="preserve">: approvata.  </w:t>
      </w:r>
    </w:p>
    <w:p w:rsidR="00E23C9B" w:rsidRDefault="00E23C9B" w:rsidP="00E23C9B"/>
    <w:p w:rsidR="00E23C9B" w:rsidRDefault="00E23C9B" w:rsidP="00E23C9B">
      <w:r>
        <w:t>Questo Consiglio Comunale approva il punto n. 3 all’ordine giorno.</w:t>
      </w:r>
    </w:p>
    <w:p w:rsidR="00E23C9B" w:rsidRDefault="00E23C9B" w:rsidP="00E23C9B"/>
    <w:p w:rsidR="00E23C9B" w:rsidRDefault="00E23C9B" w:rsidP="00E23C9B">
      <w:r>
        <w:t> </w:t>
      </w:r>
    </w:p>
    <w:p w:rsidR="00AF62EE" w:rsidRDefault="00AF62EE">
      <w:bookmarkStart w:id="1" w:name="_GoBack"/>
      <w:bookmarkEnd w:id="1"/>
    </w:p>
    <w:sectPr w:rsidR="00AF62E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C9B"/>
    <w:rsid w:val="00AF62EE"/>
    <w:rsid w:val="00E23C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22E1FA-3F9A-49C1-B73D-882B998C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23C9B"/>
    <w:pPr>
      <w:suppressAutoHyphens/>
      <w:spacing w:after="0" w:line="240" w:lineRule="auto"/>
      <w:jc w:val="both"/>
    </w:pPr>
    <w:rPr>
      <w:rFonts w:ascii="Times New Roman" w:eastAsia="Times New Roman" w:hAnsi="Times New Roman" w:cs="Times New Roman"/>
      <w:spacing w:val="10"/>
      <w:sz w:val="24"/>
      <w:szCs w:val="24"/>
      <w:lang w:eastAsia="ar-SA"/>
    </w:rPr>
  </w:style>
  <w:style w:type="paragraph" w:styleId="Titolo1">
    <w:name w:val="heading 1"/>
    <w:basedOn w:val="Normale"/>
    <w:next w:val="Normale"/>
    <w:link w:val="Titolo1Carattere"/>
    <w:uiPriority w:val="9"/>
    <w:qFormat/>
    <w:rsid w:val="00E23C9B"/>
    <w:pPr>
      <w:keepNext/>
      <w:keepLines/>
      <w:outlineLvl w:val="0"/>
    </w:pPr>
    <w:rPr>
      <w:rFonts w:eastAsiaTheme="majorEastAsia" w:cstheme="majorBidi"/>
      <w:b/>
      <w:bCs/>
      <w:color w:val="000000" w:themeColor="text1"/>
      <w:szCs w:val="28"/>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3C9B"/>
    <w:rPr>
      <w:rFonts w:ascii="Times New Roman" w:eastAsiaTheme="majorEastAsia" w:hAnsi="Times New Roman" w:cstheme="majorBidi"/>
      <w:b/>
      <w:bCs/>
      <w:color w:val="000000" w:themeColor="text1"/>
      <w:spacing w:val="10"/>
      <w:sz w:val="24"/>
      <w:szCs w:val="28"/>
      <w:u w:val="single"/>
      <w:lang w:eastAsia="ar-SA"/>
    </w:rPr>
  </w:style>
  <w:style w:type="paragraph" w:styleId="Nessunaspaziatura">
    <w:name w:val="No Spacing"/>
    <w:aliases w:val="ORATORE"/>
    <w:uiPriority w:val="1"/>
    <w:qFormat/>
    <w:rsid w:val="00E23C9B"/>
    <w:pPr>
      <w:suppressAutoHyphens/>
      <w:spacing w:after="0" w:line="240" w:lineRule="auto"/>
      <w:jc w:val="both"/>
    </w:pPr>
    <w:rPr>
      <w:rFonts w:ascii="Times New Roman" w:eastAsia="Times New Roman" w:hAnsi="Times New Roman" w:cs="Times New Roman"/>
      <w:b/>
      <w:caps/>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2164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Brunella Di Bonaventura</dc:creator>
  <cp:keywords/>
  <dc:description/>
  <cp:lastModifiedBy>Brunella Di Bonaventura</cp:lastModifiedBy>
  <cp:revision>1</cp:revision>
  <dcterms:created xsi:type="dcterms:W3CDTF">2021-10-28T14:26:00Z</dcterms:created>
  <dcterms:modified xsi:type="dcterms:W3CDTF">2021-10-28T14:26:00Z</dcterms:modified>
</cp:coreProperties>
</file>